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D6AF" w14:textId="77777777" w:rsidR="00FF7C57" w:rsidRPr="00197667" w:rsidRDefault="00FF7C57" w:rsidP="00FF7C5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Water Quality </w:t>
      </w:r>
      <w:r>
        <w:rPr>
          <w:rFonts w:asciiTheme="minorBidi" w:hAnsiTheme="minorBidi"/>
          <w:b/>
          <w:bCs/>
          <w:sz w:val="28"/>
          <w:szCs w:val="28"/>
        </w:rPr>
        <w:t>Technician</w:t>
      </w:r>
      <w:r w:rsidRPr="00197667">
        <w:rPr>
          <w:rFonts w:asciiTheme="minorBidi" w:hAnsiTheme="minorBidi"/>
          <w:b/>
          <w:bCs/>
          <w:sz w:val="28"/>
          <w:szCs w:val="28"/>
        </w:rPr>
        <w:t xml:space="preserve"> (Level </w:t>
      </w:r>
      <w:r>
        <w:rPr>
          <w:rFonts w:asciiTheme="minorBidi" w:hAnsiTheme="minorBidi"/>
          <w:b/>
          <w:bCs/>
          <w:sz w:val="28"/>
          <w:szCs w:val="28"/>
        </w:rPr>
        <w:t>4</w:t>
      </w:r>
      <w:r w:rsidRPr="00197667">
        <w:rPr>
          <w:rFonts w:asciiTheme="minorBidi" w:hAnsiTheme="minorBidi"/>
          <w:b/>
          <w:bCs/>
          <w:sz w:val="28"/>
          <w:szCs w:val="28"/>
        </w:rPr>
        <w:t>)</w:t>
      </w:r>
    </w:p>
    <w:p w14:paraId="5653C9BA" w14:textId="2A6CF2F5" w:rsidR="00FF7C57" w:rsidRPr="00FF7C57" w:rsidRDefault="00FF7C57" w:rsidP="00FF7C5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>
        <w:rPr>
          <w:rFonts w:asciiTheme="minorBidi" w:hAnsiTheme="minorBidi"/>
          <w:b/>
          <w:bCs/>
          <w:sz w:val="28"/>
          <w:szCs w:val="28"/>
        </w:rPr>
        <w:t>3</w:t>
      </w:r>
    </w:p>
    <w:p w14:paraId="04E1EA7E" w14:textId="616E0F74" w:rsidR="00197309" w:rsidRDefault="00197309" w:rsidP="00197309">
      <w:pPr>
        <w:spacing w:line="240" w:lineRule="auto"/>
        <w:jc w:val="center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 xml:space="preserve">List of </w:t>
      </w:r>
      <w:r w:rsidR="003B6275">
        <w:rPr>
          <w:rFonts w:asciiTheme="minorBidi" w:hAnsiTheme="minorBidi"/>
          <w:b/>
          <w:sz w:val="24"/>
          <w:szCs w:val="24"/>
        </w:rPr>
        <w:t>C</w:t>
      </w:r>
      <w:r>
        <w:rPr>
          <w:rFonts w:asciiTheme="minorBidi" w:hAnsiTheme="minorBidi"/>
          <w:b/>
          <w:sz w:val="24"/>
          <w:szCs w:val="24"/>
        </w:rPr>
        <w:t>onsumables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5"/>
        <w:gridCol w:w="5414"/>
        <w:gridCol w:w="2268"/>
      </w:tblGrid>
      <w:tr w:rsidR="00FF7C57" w14:paraId="2BA36F14" w14:textId="77777777" w:rsidTr="00FF7C57">
        <w:tc>
          <w:tcPr>
            <w:tcW w:w="1385" w:type="dxa"/>
            <w:vAlign w:val="center"/>
          </w:tcPr>
          <w:p w14:paraId="69EDA2C9" w14:textId="0A0EB8F4" w:rsidR="00FF7C57" w:rsidRPr="00C45C62" w:rsidRDefault="00FF7C57" w:rsidP="00FF7C57">
            <w:pPr>
              <w:rPr>
                <w:rFonts w:asciiTheme="minorBidi" w:hAnsiTheme="minorBidi"/>
                <w:b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5414" w:type="dxa"/>
            <w:vAlign w:val="center"/>
          </w:tcPr>
          <w:p w14:paraId="5C8AF001" w14:textId="58B48E37" w:rsidR="00FF7C57" w:rsidRPr="00C45C62" w:rsidRDefault="00FF7C57" w:rsidP="00FF7C57">
            <w:pPr>
              <w:rPr>
                <w:rFonts w:asciiTheme="minorBidi" w:hAnsiTheme="minorBidi"/>
                <w:b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2268" w:type="dxa"/>
            <w:vAlign w:val="center"/>
          </w:tcPr>
          <w:p w14:paraId="59264149" w14:textId="783ADE90" w:rsidR="00FF7C57" w:rsidRPr="00C45C62" w:rsidRDefault="00FF7C57" w:rsidP="00FF7C57">
            <w:pPr>
              <w:rPr>
                <w:rFonts w:asciiTheme="minorBidi" w:hAnsiTheme="minorBidi"/>
                <w:b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Quantity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197309" w14:paraId="63885BD0" w14:textId="77777777" w:rsidTr="00FF7C57">
        <w:trPr>
          <w:trHeight w:val="340"/>
        </w:trPr>
        <w:tc>
          <w:tcPr>
            <w:tcW w:w="1385" w:type="dxa"/>
          </w:tcPr>
          <w:p w14:paraId="37E918C6" w14:textId="77777777" w:rsidR="00197309" w:rsidRPr="00AE6C54" w:rsidRDefault="0019730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  <w:tc>
          <w:tcPr>
            <w:tcW w:w="5414" w:type="dxa"/>
          </w:tcPr>
          <w:p w14:paraId="04683ADA" w14:textId="3FAE66DA" w:rsidR="00197309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N-hexane</w:t>
            </w:r>
          </w:p>
        </w:tc>
        <w:tc>
          <w:tcPr>
            <w:tcW w:w="2268" w:type="dxa"/>
          </w:tcPr>
          <w:p w14:paraId="2DA66549" w14:textId="366C756D" w:rsidR="00197309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250 ml</w:t>
            </w:r>
          </w:p>
        </w:tc>
      </w:tr>
      <w:tr w:rsidR="00197309" w14:paraId="1F60E5ED" w14:textId="77777777" w:rsidTr="00FF7C57">
        <w:trPr>
          <w:trHeight w:val="340"/>
        </w:trPr>
        <w:tc>
          <w:tcPr>
            <w:tcW w:w="1385" w:type="dxa"/>
          </w:tcPr>
          <w:p w14:paraId="0137208B" w14:textId="77777777" w:rsidR="00197309" w:rsidRPr="00AE6C54" w:rsidRDefault="0019730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5414" w:type="dxa"/>
          </w:tcPr>
          <w:p w14:paraId="3AE83024" w14:textId="02A91D61" w:rsidR="00197309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COD vials (0to 1500)</w:t>
            </w:r>
          </w:p>
        </w:tc>
        <w:tc>
          <w:tcPr>
            <w:tcW w:w="2268" w:type="dxa"/>
          </w:tcPr>
          <w:p w14:paraId="788B9F08" w14:textId="2769A572" w:rsidR="00197309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716265" w14:paraId="2372A787" w14:textId="77777777" w:rsidTr="00FF7C57">
        <w:trPr>
          <w:trHeight w:val="340"/>
        </w:trPr>
        <w:tc>
          <w:tcPr>
            <w:tcW w:w="1385" w:type="dxa"/>
          </w:tcPr>
          <w:p w14:paraId="503689CA" w14:textId="11AD4019" w:rsidR="00716265" w:rsidRPr="00AE6C54" w:rsidRDefault="00570CB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5414" w:type="dxa"/>
            <w:vAlign w:val="center"/>
          </w:tcPr>
          <w:p w14:paraId="5750F2AF" w14:textId="2B515908" w:rsidR="00716265" w:rsidRPr="00E75ECD" w:rsidRDefault="00716265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Lauryl Tryptose Sulfate</w:t>
            </w:r>
            <w:r w:rsidR="00570CB9" w:rsidRPr="00E75ECD">
              <w:rPr>
                <w:rFonts w:asciiTheme="minorBidi" w:hAnsiTheme="minorBidi"/>
                <w:sz w:val="22"/>
                <w:szCs w:val="22"/>
              </w:rPr>
              <w:t xml:space="preserve"> broth</w:t>
            </w:r>
          </w:p>
        </w:tc>
        <w:tc>
          <w:tcPr>
            <w:tcW w:w="2268" w:type="dxa"/>
          </w:tcPr>
          <w:p w14:paraId="577AF76B" w14:textId="6AD147F8" w:rsidR="00716265" w:rsidRPr="00E75ECD" w:rsidRDefault="00716265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20</w:t>
            </w:r>
            <w:r w:rsidR="00570CB9" w:rsidRPr="00E75EC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75ECD">
              <w:rPr>
                <w:rFonts w:asciiTheme="minorBidi" w:hAnsiTheme="minorBidi"/>
                <w:sz w:val="22"/>
                <w:szCs w:val="22"/>
              </w:rPr>
              <w:t>g</w:t>
            </w:r>
          </w:p>
        </w:tc>
      </w:tr>
      <w:tr w:rsidR="00716265" w14:paraId="476381BF" w14:textId="77777777" w:rsidTr="00FF7C57">
        <w:trPr>
          <w:trHeight w:val="340"/>
        </w:trPr>
        <w:tc>
          <w:tcPr>
            <w:tcW w:w="1385" w:type="dxa"/>
          </w:tcPr>
          <w:p w14:paraId="500F6732" w14:textId="095D2133" w:rsidR="00716265" w:rsidRDefault="00570CB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5414" w:type="dxa"/>
            <w:vAlign w:val="center"/>
          </w:tcPr>
          <w:p w14:paraId="79F6C04D" w14:textId="77777777" w:rsidR="00716265" w:rsidRPr="00E75ECD" w:rsidRDefault="00716265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E75ECD">
              <w:rPr>
                <w:rFonts w:asciiTheme="minorBidi" w:hAnsiTheme="minorBidi"/>
                <w:bCs/>
                <w:i/>
                <w:iCs/>
                <w:sz w:val="22"/>
                <w:szCs w:val="22"/>
              </w:rPr>
              <w:t>Escherichia coli</w:t>
            </w:r>
            <w:r w:rsidRPr="00E75ECD">
              <w:rPr>
                <w:rFonts w:asciiTheme="minorBidi" w:hAnsiTheme="minorBidi"/>
                <w:sz w:val="22"/>
                <w:szCs w:val="22"/>
              </w:rPr>
              <w:t xml:space="preserve"> Broth</w:t>
            </w:r>
          </w:p>
        </w:tc>
        <w:tc>
          <w:tcPr>
            <w:tcW w:w="2268" w:type="dxa"/>
          </w:tcPr>
          <w:p w14:paraId="0A3C53B2" w14:textId="77777777" w:rsidR="00716265" w:rsidRPr="00E75ECD" w:rsidRDefault="00716265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20g</w:t>
            </w:r>
          </w:p>
        </w:tc>
      </w:tr>
      <w:tr w:rsidR="00716265" w14:paraId="6D388C85" w14:textId="77777777" w:rsidTr="00FF7C57">
        <w:trPr>
          <w:trHeight w:val="340"/>
        </w:trPr>
        <w:tc>
          <w:tcPr>
            <w:tcW w:w="1385" w:type="dxa"/>
          </w:tcPr>
          <w:p w14:paraId="4F754B10" w14:textId="6F1F07A8" w:rsidR="00716265" w:rsidRDefault="00570CB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5414" w:type="dxa"/>
            <w:vAlign w:val="center"/>
          </w:tcPr>
          <w:p w14:paraId="61CD7403" w14:textId="132D6632" w:rsidR="00716265" w:rsidRPr="00E75ECD" w:rsidRDefault="00570CB9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E75ECD">
              <w:rPr>
                <w:rFonts w:asciiTheme="minorBidi" w:hAnsiTheme="minorBidi"/>
                <w:color w:val="000000"/>
                <w:sz w:val="22"/>
                <w:szCs w:val="22"/>
              </w:rPr>
              <w:t>Micro pipette tips</w:t>
            </w:r>
          </w:p>
        </w:tc>
        <w:tc>
          <w:tcPr>
            <w:tcW w:w="2268" w:type="dxa"/>
          </w:tcPr>
          <w:p w14:paraId="21E870B5" w14:textId="3F729BD5" w:rsidR="00716265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716265" w14:paraId="27995468" w14:textId="77777777" w:rsidTr="00FF7C57">
        <w:trPr>
          <w:trHeight w:val="340"/>
        </w:trPr>
        <w:tc>
          <w:tcPr>
            <w:tcW w:w="1385" w:type="dxa"/>
          </w:tcPr>
          <w:p w14:paraId="2D73B012" w14:textId="2B6862EF" w:rsidR="00716265" w:rsidRDefault="00570CB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</w:p>
        </w:tc>
        <w:tc>
          <w:tcPr>
            <w:tcW w:w="5414" w:type="dxa"/>
            <w:vAlign w:val="center"/>
          </w:tcPr>
          <w:p w14:paraId="4A366FCA" w14:textId="65816484" w:rsidR="00716265" w:rsidRPr="00E75ECD" w:rsidRDefault="00570CB9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proofErr w:type="spellStart"/>
            <w:r w:rsidRPr="00E75ECD">
              <w:rPr>
                <w:rFonts w:asciiTheme="minorBidi" w:hAnsiTheme="minorBidi"/>
                <w:sz w:val="22"/>
                <w:szCs w:val="22"/>
              </w:rPr>
              <w:t>Sulphuric</w:t>
            </w:r>
            <w:proofErr w:type="spellEnd"/>
            <w:r w:rsidRPr="00E75ECD">
              <w:rPr>
                <w:rFonts w:asciiTheme="minorBidi" w:hAnsiTheme="minorBidi"/>
                <w:sz w:val="22"/>
                <w:szCs w:val="22"/>
              </w:rPr>
              <w:t xml:space="preserve"> acid</w:t>
            </w:r>
          </w:p>
        </w:tc>
        <w:tc>
          <w:tcPr>
            <w:tcW w:w="2268" w:type="dxa"/>
          </w:tcPr>
          <w:p w14:paraId="256B7CA4" w14:textId="3C61BB6E" w:rsidR="00716265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10 ml</w:t>
            </w:r>
          </w:p>
        </w:tc>
      </w:tr>
      <w:tr w:rsidR="00716265" w14:paraId="54FAE3C5" w14:textId="77777777" w:rsidTr="00FF7C57">
        <w:trPr>
          <w:trHeight w:val="340"/>
        </w:trPr>
        <w:tc>
          <w:tcPr>
            <w:tcW w:w="1385" w:type="dxa"/>
          </w:tcPr>
          <w:p w14:paraId="4047CF6E" w14:textId="623A4E2A" w:rsidR="00716265" w:rsidRDefault="00570CB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</w:t>
            </w:r>
          </w:p>
        </w:tc>
        <w:tc>
          <w:tcPr>
            <w:tcW w:w="5414" w:type="dxa"/>
            <w:vAlign w:val="center"/>
          </w:tcPr>
          <w:p w14:paraId="1DED8AE6" w14:textId="3EC7F629" w:rsidR="00716265" w:rsidRPr="00E75ECD" w:rsidRDefault="00570CB9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 xml:space="preserve">Potassium dichromate </w:t>
            </w:r>
          </w:p>
        </w:tc>
        <w:tc>
          <w:tcPr>
            <w:tcW w:w="2268" w:type="dxa"/>
          </w:tcPr>
          <w:p w14:paraId="3CF66E86" w14:textId="78D99EA6" w:rsidR="00716265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1 g</w:t>
            </w:r>
          </w:p>
        </w:tc>
      </w:tr>
      <w:tr w:rsidR="00570CB9" w14:paraId="488E0F84" w14:textId="77777777" w:rsidTr="00FF7C57">
        <w:trPr>
          <w:trHeight w:val="340"/>
        </w:trPr>
        <w:tc>
          <w:tcPr>
            <w:tcW w:w="1385" w:type="dxa"/>
          </w:tcPr>
          <w:p w14:paraId="3B1B2EE3" w14:textId="0CF605BC" w:rsidR="00570CB9" w:rsidRDefault="00570CB9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5414" w:type="dxa"/>
            <w:vAlign w:val="center"/>
          </w:tcPr>
          <w:p w14:paraId="1CE28446" w14:textId="34CFF8F3" w:rsidR="00570CB9" w:rsidRPr="00E75ECD" w:rsidRDefault="00570CB9" w:rsidP="007F7429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Weighing dishes</w:t>
            </w:r>
          </w:p>
        </w:tc>
        <w:tc>
          <w:tcPr>
            <w:tcW w:w="2268" w:type="dxa"/>
          </w:tcPr>
          <w:p w14:paraId="38F921AF" w14:textId="6CA2B93E" w:rsidR="00570CB9" w:rsidRPr="00E75ECD" w:rsidRDefault="00570CB9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2B171C" w14:paraId="729535FE" w14:textId="77777777" w:rsidTr="00FF7C57">
        <w:trPr>
          <w:trHeight w:val="340"/>
        </w:trPr>
        <w:tc>
          <w:tcPr>
            <w:tcW w:w="1385" w:type="dxa"/>
          </w:tcPr>
          <w:p w14:paraId="5859C4F0" w14:textId="614554D9" w:rsidR="002B171C" w:rsidRDefault="002B171C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5414" w:type="dxa"/>
            <w:vAlign w:val="center"/>
          </w:tcPr>
          <w:p w14:paraId="06E50807" w14:textId="1B194E01" w:rsidR="002B171C" w:rsidRPr="00E75ECD" w:rsidRDefault="002B171C" w:rsidP="007F7429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Spirit</w:t>
            </w:r>
          </w:p>
        </w:tc>
        <w:tc>
          <w:tcPr>
            <w:tcW w:w="2268" w:type="dxa"/>
          </w:tcPr>
          <w:p w14:paraId="1B71AA0B" w14:textId="464AFE8F" w:rsidR="002B171C" w:rsidRPr="00E75ECD" w:rsidRDefault="002B171C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100</w:t>
            </w:r>
            <w:r w:rsidR="007349A8" w:rsidRPr="00E75ECD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75ECD">
              <w:rPr>
                <w:rFonts w:asciiTheme="minorBidi" w:hAnsiTheme="minorBidi"/>
                <w:sz w:val="22"/>
                <w:szCs w:val="22"/>
              </w:rPr>
              <w:t>ml</w:t>
            </w:r>
          </w:p>
        </w:tc>
      </w:tr>
      <w:tr w:rsidR="002B171C" w14:paraId="2688186D" w14:textId="77777777" w:rsidTr="00FF7C57">
        <w:trPr>
          <w:trHeight w:val="340"/>
        </w:trPr>
        <w:tc>
          <w:tcPr>
            <w:tcW w:w="1385" w:type="dxa"/>
          </w:tcPr>
          <w:p w14:paraId="399EE633" w14:textId="6831144D" w:rsidR="002B171C" w:rsidRDefault="002B171C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5414" w:type="dxa"/>
            <w:vAlign w:val="center"/>
          </w:tcPr>
          <w:p w14:paraId="1FF20194" w14:textId="032D8718" w:rsidR="002B171C" w:rsidRPr="00E75ECD" w:rsidRDefault="002B171C" w:rsidP="007F7429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Wash bottle</w:t>
            </w:r>
          </w:p>
        </w:tc>
        <w:tc>
          <w:tcPr>
            <w:tcW w:w="2268" w:type="dxa"/>
          </w:tcPr>
          <w:p w14:paraId="22335672" w14:textId="1D7F10D5" w:rsidR="002B171C" w:rsidRPr="00E75ECD" w:rsidRDefault="007349A8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2B171C" w14:paraId="5930A172" w14:textId="77777777" w:rsidTr="00FF7C57">
        <w:trPr>
          <w:trHeight w:val="340"/>
        </w:trPr>
        <w:tc>
          <w:tcPr>
            <w:tcW w:w="1385" w:type="dxa"/>
          </w:tcPr>
          <w:p w14:paraId="1DB38D4D" w14:textId="77755D80" w:rsidR="002B171C" w:rsidRDefault="002B171C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</w:t>
            </w:r>
          </w:p>
        </w:tc>
        <w:tc>
          <w:tcPr>
            <w:tcW w:w="5414" w:type="dxa"/>
            <w:vAlign w:val="center"/>
          </w:tcPr>
          <w:p w14:paraId="0C409519" w14:textId="32B4CC30" w:rsidR="002B171C" w:rsidRPr="00E75ECD" w:rsidRDefault="002B171C" w:rsidP="007F7429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Spirit Lamp</w:t>
            </w:r>
          </w:p>
        </w:tc>
        <w:tc>
          <w:tcPr>
            <w:tcW w:w="2268" w:type="dxa"/>
          </w:tcPr>
          <w:p w14:paraId="24A4968F" w14:textId="5D0A13DE" w:rsidR="002B171C" w:rsidRPr="00E75ECD" w:rsidRDefault="002B171C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7349A8" w14:paraId="21BC8194" w14:textId="77777777" w:rsidTr="00FF7C57">
        <w:trPr>
          <w:trHeight w:val="340"/>
        </w:trPr>
        <w:tc>
          <w:tcPr>
            <w:tcW w:w="1385" w:type="dxa"/>
          </w:tcPr>
          <w:p w14:paraId="1DEB92AA" w14:textId="0CF89018" w:rsidR="007349A8" w:rsidRDefault="007349A8" w:rsidP="007F742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12</w:t>
            </w:r>
          </w:p>
        </w:tc>
        <w:tc>
          <w:tcPr>
            <w:tcW w:w="5414" w:type="dxa"/>
            <w:vAlign w:val="center"/>
          </w:tcPr>
          <w:p w14:paraId="71664086" w14:textId="28D46AB8" w:rsidR="007349A8" w:rsidRPr="00E75ECD" w:rsidRDefault="007349A8" w:rsidP="007F7429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Ethanol 70%</w:t>
            </w:r>
          </w:p>
        </w:tc>
        <w:tc>
          <w:tcPr>
            <w:tcW w:w="2268" w:type="dxa"/>
          </w:tcPr>
          <w:p w14:paraId="7AC63A6E" w14:textId="1BC3EC3F" w:rsidR="007349A8" w:rsidRPr="00E75ECD" w:rsidRDefault="007349A8" w:rsidP="007F7429">
            <w:pPr>
              <w:rPr>
                <w:rFonts w:asciiTheme="minorBidi" w:hAnsiTheme="minorBidi"/>
                <w:sz w:val="22"/>
                <w:szCs w:val="22"/>
              </w:rPr>
            </w:pPr>
            <w:r w:rsidRPr="00E75ECD">
              <w:rPr>
                <w:rFonts w:asciiTheme="minorBidi" w:hAnsiTheme="minorBidi"/>
                <w:sz w:val="22"/>
                <w:szCs w:val="22"/>
              </w:rPr>
              <w:t>100 ml</w:t>
            </w:r>
          </w:p>
        </w:tc>
      </w:tr>
    </w:tbl>
    <w:p w14:paraId="3F6B8048" w14:textId="77777777" w:rsidR="00570CB9" w:rsidRPr="001308CD" w:rsidRDefault="00570CB9" w:rsidP="00570CB9">
      <w:pPr>
        <w:spacing w:after="0"/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>*All reagents should be prepared in deionized/distilled water</w:t>
      </w:r>
    </w:p>
    <w:p w14:paraId="1A253382" w14:textId="77777777" w:rsidR="00570CB9" w:rsidRPr="001308CD" w:rsidRDefault="00570CB9" w:rsidP="00570CB9">
      <w:pPr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>**All glassware should be washed and rinsed in de-ionized/distilled water</w:t>
      </w:r>
    </w:p>
    <w:p w14:paraId="43A560B8" w14:textId="77777777" w:rsidR="00E131DC" w:rsidRPr="003C0C52" w:rsidRDefault="00E131DC" w:rsidP="00E131DC">
      <w:pPr>
        <w:rPr>
          <w:rFonts w:asciiTheme="minorBidi" w:hAnsiTheme="minorBidi"/>
        </w:rPr>
      </w:pPr>
      <w:bookmarkStart w:id="0" w:name="_Hlk217039896"/>
      <w:r w:rsidRPr="003C0C52">
        <w:rPr>
          <w:rFonts w:asciiTheme="minorBidi" w:hAnsiTheme="minorBidi"/>
          <w:b/>
          <w:bCs/>
        </w:rPr>
        <w:t xml:space="preserve">Note: </w:t>
      </w:r>
      <w:r w:rsidRPr="003C0C52">
        <w:rPr>
          <w:rFonts w:asciiTheme="minorBidi" w:hAnsiTheme="minorBidi"/>
        </w:rPr>
        <w:t>All the tools &amp; equipment from this qualification will be ready and in functional condition before the start of assessment.</w:t>
      </w:r>
    </w:p>
    <w:bookmarkEnd w:id="0"/>
    <w:p w14:paraId="78C8B384" w14:textId="77777777" w:rsidR="00742974" w:rsidRDefault="00742974"/>
    <w:sectPr w:rsidR="00742974" w:rsidSect="00CB294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5324B" w14:textId="77777777" w:rsidR="00255419" w:rsidRDefault="00255419" w:rsidP="00E131DC">
      <w:pPr>
        <w:spacing w:after="0" w:line="240" w:lineRule="auto"/>
      </w:pPr>
      <w:r>
        <w:separator/>
      </w:r>
    </w:p>
  </w:endnote>
  <w:endnote w:type="continuationSeparator" w:id="0">
    <w:p w14:paraId="047010A7" w14:textId="77777777" w:rsidR="00255419" w:rsidRDefault="00255419" w:rsidP="00E1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E40FA" w14:textId="77777777" w:rsidR="00255419" w:rsidRDefault="00255419" w:rsidP="00E131DC">
      <w:pPr>
        <w:spacing w:after="0" w:line="240" w:lineRule="auto"/>
      </w:pPr>
      <w:r>
        <w:separator/>
      </w:r>
    </w:p>
  </w:footnote>
  <w:footnote w:type="continuationSeparator" w:id="0">
    <w:p w14:paraId="53A589A5" w14:textId="77777777" w:rsidR="00255419" w:rsidRDefault="00255419" w:rsidP="00E1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ABF77" w14:textId="43EF8587" w:rsidR="00E131DC" w:rsidRPr="00CE5C7A" w:rsidRDefault="00E131DC" w:rsidP="00E131DC">
    <w:pPr>
      <w:pStyle w:val="Header"/>
      <w:rPr>
        <w:rFonts w:asciiTheme="minorBidi" w:hAnsiTheme="minorBidi"/>
        <w:sz w:val="24"/>
        <w:szCs w:val="24"/>
      </w:rPr>
    </w:pPr>
    <w:r w:rsidRPr="00CE5C7A">
      <w:rPr>
        <w:rFonts w:asciiTheme="minorBidi" w:hAnsiTheme="minorBidi"/>
        <w:sz w:val="24"/>
        <w:szCs w:val="24"/>
      </w:rPr>
      <w:t xml:space="preserve">Water </w:t>
    </w:r>
    <w:r>
      <w:rPr>
        <w:rFonts w:asciiTheme="minorBidi" w:hAnsiTheme="minorBidi"/>
        <w:sz w:val="24"/>
        <w:szCs w:val="24"/>
      </w:rPr>
      <w:t>Quality Technician – Activity #3</w:t>
    </w:r>
  </w:p>
  <w:p w14:paraId="449A2D06" w14:textId="77777777" w:rsidR="00E131DC" w:rsidRDefault="00E131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B9"/>
    <w:rsid w:val="000B04AB"/>
    <w:rsid w:val="00197309"/>
    <w:rsid w:val="00255419"/>
    <w:rsid w:val="002B171C"/>
    <w:rsid w:val="00373F7A"/>
    <w:rsid w:val="003B6275"/>
    <w:rsid w:val="004D0786"/>
    <w:rsid w:val="00570CB9"/>
    <w:rsid w:val="005A4782"/>
    <w:rsid w:val="005F4F94"/>
    <w:rsid w:val="00716265"/>
    <w:rsid w:val="007349A8"/>
    <w:rsid w:val="00742974"/>
    <w:rsid w:val="007438BC"/>
    <w:rsid w:val="00775A99"/>
    <w:rsid w:val="0081762C"/>
    <w:rsid w:val="009D420E"/>
    <w:rsid w:val="00CB294C"/>
    <w:rsid w:val="00CE0460"/>
    <w:rsid w:val="00E131DC"/>
    <w:rsid w:val="00E75ECD"/>
    <w:rsid w:val="00ED01B9"/>
    <w:rsid w:val="00FB68D2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B4A62"/>
  <w15:docId w15:val="{E2AF73FF-222F-40F8-AB48-BC626798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730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3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1DC"/>
  </w:style>
  <w:style w:type="paragraph" w:styleId="Footer">
    <w:name w:val="footer"/>
    <w:basedOn w:val="Normal"/>
    <w:link w:val="FooterChar"/>
    <w:uiPriority w:val="99"/>
    <w:unhideWhenUsed/>
    <w:rsid w:val="00E13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C\Desktop\Water%20Quality%20Qualification%20Level%203%20&amp;%20Level%204\Summative\Summative%20assessment%20Water%20quality%20technician%20level%204\Equipment%20and%20consumables%20LEVEL%204%20ACTIVITY%20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40AFB729CF70498774B5FA70D8280E" ma:contentTypeVersion="5" ma:contentTypeDescription="Create a new document." ma:contentTypeScope="" ma:versionID="31bb660c460758158d8f8db267ad6ba9">
  <xsd:schema xmlns:xsd="http://www.w3.org/2001/XMLSchema" xmlns:xs="http://www.w3.org/2001/XMLSchema" xmlns:p="http://schemas.microsoft.com/office/2006/metadata/properties" xmlns:ns3="200a751a-b69c-42fd-9354-29a1b4580584" targetNamespace="http://schemas.microsoft.com/office/2006/metadata/properties" ma:root="true" ma:fieldsID="7208e6f78dfbee8d0c5a75251049a792" ns3:_="">
    <xsd:import namespace="200a751a-b69c-42fd-9354-29a1b458058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a751a-b69c-42fd-9354-29a1b458058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0009FE-24BF-475C-B5B1-A93C58798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0D9D5B-E5BB-4973-9D65-2F8DB2658B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97CF2C-CA30-4678-9138-71F06AA78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a751a-b69c-42fd-9354-29a1b4580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Equipment and consumables LEVEL 4 ACTIVITY 3.dotx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 Mahmood</dc:creator>
  <cp:lastModifiedBy>Abdul Moeez</cp:lastModifiedBy>
  <cp:revision>8</cp:revision>
  <dcterms:created xsi:type="dcterms:W3CDTF">2025-12-18T07:54:00Z</dcterms:created>
  <dcterms:modified xsi:type="dcterms:W3CDTF">2025-12-21T11:53:00Z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0x0101003840AFB729CF70498774B5FA70D8280E</vt:lpwstr>
  </property>
</Properties>
</file>